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833" w:rsidRPr="00E9133F" w:rsidRDefault="00886EFC" w:rsidP="00886E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33F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0B3676" w:rsidRPr="000B3676" w:rsidRDefault="00283414" w:rsidP="000B3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B3676" w:rsidRPr="000B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B3676" w:rsidRPr="000B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открытого конкурса на право осуществления перевозок </w:t>
      </w:r>
      <w:r w:rsidR="00937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0B3676" w:rsidRPr="000B36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маршрут</w:t>
      </w:r>
      <w:r w:rsidR="00937B5E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0B3676" w:rsidRPr="000B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регулярных перевозок на территории города </w:t>
      </w:r>
      <w:r w:rsidR="000B367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B3676" w:rsidRPr="000B367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ургут</w:t>
      </w:r>
    </w:p>
    <w:p w:rsidR="000B3676" w:rsidRPr="000B3676" w:rsidRDefault="000B3676" w:rsidP="000B36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846"/>
        <w:gridCol w:w="3402"/>
        <w:gridCol w:w="6095"/>
      </w:tblGrid>
      <w:tr w:rsidR="001A6134" w:rsidRPr="0016796E" w:rsidTr="0012356E">
        <w:tc>
          <w:tcPr>
            <w:tcW w:w="846" w:type="dxa"/>
          </w:tcPr>
          <w:p w:rsidR="0016796E" w:rsidRPr="0016796E" w:rsidRDefault="0016796E" w:rsidP="00167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16796E" w:rsidRPr="0016796E" w:rsidRDefault="0016796E" w:rsidP="00167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796E">
              <w:rPr>
                <w:rFonts w:ascii="Times New Roman" w:hAnsi="Times New Roman" w:cs="Times New Roman"/>
                <w:sz w:val="24"/>
                <w:szCs w:val="24"/>
              </w:rPr>
              <w:t>Организатор открытого конкурса</w:t>
            </w:r>
          </w:p>
        </w:tc>
        <w:tc>
          <w:tcPr>
            <w:tcW w:w="6095" w:type="dxa"/>
          </w:tcPr>
          <w:p w:rsidR="0016796E" w:rsidRPr="0016796E" w:rsidRDefault="0016796E" w:rsidP="00167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 Сургута</w:t>
            </w:r>
          </w:p>
        </w:tc>
      </w:tr>
      <w:tr w:rsidR="001A6134" w:rsidRPr="0016796E" w:rsidTr="0012356E">
        <w:tc>
          <w:tcPr>
            <w:tcW w:w="846" w:type="dxa"/>
          </w:tcPr>
          <w:p w:rsidR="0016796E" w:rsidRPr="0016796E" w:rsidRDefault="0016796E" w:rsidP="00167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16796E" w:rsidRPr="0016796E" w:rsidRDefault="0016796E" w:rsidP="00167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6095" w:type="dxa"/>
          </w:tcPr>
          <w:p w:rsidR="0016796E" w:rsidRPr="0016796E" w:rsidRDefault="009E02AF" w:rsidP="007D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7D63B4">
              <w:rPr>
                <w:rFonts w:ascii="Times New Roman" w:hAnsi="Times New Roman" w:cs="Times New Roman"/>
                <w:sz w:val="24"/>
                <w:szCs w:val="24"/>
              </w:rPr>
              <w:t>Энгельса, д.8,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96E">
              <w:rPr>
                <w:rFonts w:ascii="Times New Roman" w:hAnsi="Times New Roman" w:cs="Times New Roman"/>
                <w:sz w:val="24"/>
                <w:szCs w:val="24"/>
              </w:rPr>
              <w:t>г. Сургут, Тюменская область, Ханты-Мансийский автон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омный округ – Югра, 628408</w:t>
            </w:r>
          </w:p>
        </w:tc>
      </w:tr>
      <w:tr w:rsidR="001A6134" w:rsidRPr="0016796E" w:rsidTr="0012356E">
        <w:tc>
          <w:tcPr>
            <w:tcW w:w="846" w:type="dxa"/>
          </w:tcPr>
          <w:p w:rsidR="009E02AF" w:rsidRPr="0016796E" w:rsidRDefault="009E02AF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402" w:type="dxa"/>
          </w:tcPr>
          <w:p w:rsidR="009E02AF" w:rsidRPr="0016796E" w:rsidRDefault="009E02AF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 </w:t>
            </w:r>
          </w:p>
        </w:tc>
        <w:tc>
          <w:tcPr>
            <w:tcW w:w="6095" w:type="dxa"/>
          </w:tcPr>
          <w:p w:rsidR="009E02AF" w:rsidRPr="0016796E" w:rsidRDefault="009E02AF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Гагарина, </w:t>
            </w:r>
            <w:r w:rsidR="007D63B4">
              <w:rPr>
                <w:rFonts w:ascii="Times New Roman" w:hAnsi="Times New Roman" w:cs="Times New Roman"/>
                <w:sz w:val="24"/>
                <w:szCs w:val="24"/>
              </w:rPr>
              <w:t xml:space="preserve">д.11,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Сургут, Тюменская область, Ханты-Мансийский автономный округ – Югра, 628408</w:t>
            </w:r>
          </w:p>
        </w:tc>
      </w:tr>
      <w:tr w:rsidR="001A6134" w:rsidRPr="0016796E" w:rsidTr="0012356E">
        <w:tc>
          <w:tcPr>
            <w:tcW w:w="846" w:type="dxa"/>
          </w:tcPr>
          <w:p w:rsidR="009E02AF" w:rsidRPr="0016796E" w:rsidRDefault="009E02AF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9E02AF" w:rsidRPr="0016796E" w:rsidRDefault="009E02AF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6095" w:type="dxa"/>
          </w:tcPr>
          <w:p w:rsidR="009E02AF" w:rsidRPr="00D53DFE" w:rsidRDefault="00D53DFE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DFE">
              <w:rPr>
                <w:rFonts w:ascii="Times New Roman" w:hAnsi="Times New Roman" w:cs="Times New Roman"/>
                <w:sz w:val="24"/>
                <w:szCs w:val="24"/>
              </w:rPr>
              <w:t>(3462)52-45-14, факс (3462)52-44-99</w:t>
            </w:r>
          </w:p>
        </w:tc>
      </w:tr>
      <w:tr w:rsidR="001A6134" w:rsidRPr="0016796E" w:rsidTr="0012356E">
        <w:tc>
          <w:tcPr>
            <w:tcW w:w="846" w:type="dxa"/>
          </w:tcPr>
          <w:p w:rsidR="009E02AF" w:rsidRPr="0016796E" w:rsidRDefault="00D53DFE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9E02AF" w:rsidRPr="0016796E" w:rsidRDefault="00D53DFE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095" w:type="dxa"/>
          </w:tcPr>
          <w:p w:rsidR="009E02AF" w:rsidRPr="00F81305" w:rsidRDefault="00F81305" w:rsidP="009E02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sinyugina_mv@admsurgut.ru</w:t>
            </w:r>
          </w:p>
        </w:tc>
      </w:tr>
      <w:tr w:rsidR="001A6134" w:rsidRPr="0016796E" w:rsidTr="0012356E">
        <w:tc>
          <w:tcPr>
            <w:tcW w:w="846" w:type="dxa"/>
          </w:tcPr>
          <w:p w:rsidR="009E02AF" w:rsidRPr="00F81305" w:rsidRDefault="00F81305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9E02AF" w:rsidRPr="0016796E" w:rsidRDefault="00F81305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открытого конкурса</w:t>
            </w:r>
          </w:p>
        </w:tc>
        <w:tc>
          <w:tcPr>
            <w:tcW w:w="6095" w:type="dxa"/>
          </w:tcPr>
          <w:p w:rsidR="009E02AF" w:rsidRPr="00283414" w:rsidRDefault="00283414" w:rsidP="00283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414">
              <w:rPr>
                <w:rFonts w:ascii="Times New Roman" w:eastAsia="Calibri" w:hAnsi="Times New Roman" w:cs="Times New Roman"/>
                <w:bCs/>
                <w:color w:val="26282F"/>
                <w:sz w:val="24"/>
                <w:szCs w:val="24"/>
              </w:rPr>
              <w:t xml:space="preserve">Предметом конкурса является </w:t>
            </w:r>
            <w:r w:rsidRPr="002834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 на получение свидетельства об осуществлении перевозок по нерегулируемым тарифам по муниципальному маршруту регулярных перевозок </w:t>
            </w:r>
          </w:p>
        </w:tc>
      </w:tr>
      <w:tr w:rsidR="001A6134" w:rsidRPr="0016796E" w:rsidTr="0012356E">
        <w:tc>
          <w:tcPr>
            <w:tcW w:w="846" w:type="dxa"/>
          </w:tcPr>
          <w:p w:rsidR="009E02AF" w:rsidRPr="0016796E" w:rsidRDefault="00F81305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9E02AF" w:rsidRPr="0016796E" w:rsidRDefault="00F81305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Срок, место и порядок предоставления конкурсной документации</w:t>
            </w:r>
          </w:p>
        </w:tc>
        <w:tc>
          <w:tcPr>
            <w:tcW w:w="6095" w:type="dxa"/>
          </w:tcPr>
          <w:p w:rsidR="009E02AF" w:rsidRPr="0016796E" w:rsidRDefault="00F81305" w:rsidP="00725A8E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Конкурсная документация </w:t>
            </w:r>
            <w:r w:rsidR="004E4A73">
              <w:rPr>
                <w:sz w:val="24"/>
                <w:szCs w:val="24"/>
              </w:rPr>
              <w:t xml:space="preserve">доступна </w:t>
            </w:r>
            <w:r w:rsidR="007D63B4">
              <w:rPr>
                <w:sz w:val="24"/>
                <w:szCs w:val="24"/>
              </w:rPr>
              <w:t xml:space="preserve">в разделе </w:t>
            </w:r>
            <w:r w:rsidR="00725A8E">
              <w:rPr>
                <w:sz w:val="24"/>
                <w:szCs w:val="24"/>
              </w:rPr>
              <w:t>«Н</w:t>
            </w:r>
            <w:r w:rsidR="007D63B4">
              <w:rPr>
                <w:sz w:val="24"/>
                <w:szCs w:val="24"/>
              </w:rPr>
              <w:t>овости структурных подразделений</w:t>
            </w:r>
            <w:r w:rsidR="00725A8E">
              <w:rPr>
                <w:sz w:val="24"/>
                <w:szCs w:val="24"/>
              </w:rPr>
              <w:t xml:space="preserve"> – городское хозяйство» </w:t>
            </w:r>
            <w:r w:rsidR="004E4A73">
              <w:rPr>
                <w:sz w:val="24"/>
                <w:szCs w:val="24"/>
              </w:rPr>
              <w:t>официально</w:t>
            </w:r>
            <w:r w:rsidR="00725A8E">
              <w:rPr>
                <w:sz w:val="24"/>
                <w:szCs w:val="24"/>
              </w:rPr>
              <w:t>го портала</w:t>
            </w:r>
            <w:r w:rsidR="004E4A73">
              <w:rPr>
                <w:sz w:val="24"/>
                <w:szCs w:val="24"/>
              </w:rPr>
              <w:t xml:space="preserve"> Администрации города Сургута или может быть получена у секретаря комиссии </w:t>
            </w:r>
            <w:r w:rsidR="004E4A73" w:rsidRPr="004E4A73">
              <w:rPr>
                <w:sz w:val="24"/>
                <w:szCs w:val="24"/>
              </w:rPr>
              <w:t>на основании заявления любого заинтересованного лица, поданного в письменной форме в течение двух дней со дня получения соответствующего заявления.</w:t>
            </w:r>
          </w:p>
        </w:tc>
      </w:tr>
      <w:tr w:rsidR="001A6134" w:rsidRPr="0016796E" w:rsidTr="0012356E">
        <w:tc>
          <w:tcPr>
            <w:tcW w:w="846" w:type="dxa"/>
          </w:tcPr>
          <w:p w:rsidR="009E02AF" w:rsidRPr="0016796E" w:rsidRDefault="004E4A73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:rsidR="009E02AF" w:rsidRPr="0016796E" w:rsidRDefault="00151C23" w:rsidP="009E0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Официальный портал</w:t>
            </w:r>
            <w:r w:rsidR="004E4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9E02AF" w:rsidRPr="004E4A73" w:rsidRDefault="004E4A73" w:rsidP="009E02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//admsurgut.ru</w:t>
            </w:r>
          </w:p>
        </w:tc>
      </w:tr>
      <w:tr w:rsidR="001A6134" w:rsidRPr="0016796E" w:rsidTr="0012356E">
        <w:tc>
          <w:tcPr>
            <w:tcW w:w="846" w:type="dxa"/>
          </w:tcPr>
          <w:p w:rsidR="004E4A73" w:rsidRPr="0016796E" w:rsidRDefault="004E4A73" w:rsidP="004E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</w:tcPr>
          <w:p w:rsidR="004E4A73" w:rsidRPr="0016796E" w:rsidRDefault="004E4A73" w:rsidP="004E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порядок и сроки внесение платы за предоставление конкурсной документации на бумажном носителе </w:t>
            </w:r>
          </w:p>
        </w:tc>
        <w:tc>
          <w:tcPr>
            <w:tcW w:w="6095" w:type="dxa"/>
          </w:tcPr>
          <w:p w:rsidR="004E4A73" w:rsidRPr="0016796E" w:rsidRDefault="008B1D65" w:rsidP="004E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не установлена</w:t>
            </w:r>
          </w:p>
        </w:tc>
      </w:tr>
      <w:tr w:rsidR="001A6134" w:rsidRPr="0016796E" w:rsidTr="0012356E">
        <w:tc>
          <w:tcPr>
            <w:tcW w:w="846" w:type="dxa"/>
          </w:tcPr>
          <w:p w:rsidR="004E4A73" w:rsidRPr="0016796E" w:rsidRDefault="008B1D65" w:rsidP="004E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</w:tcPr>
          <w:p w:rsidR="004E4A73" w:rsidRPr="0016796E" w:rsidRDefault="008B1D65" w:rsidP="008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и окончания, место и время приема заявок на участие в открытом конкурсе</w:t>
            </w:r>
          </w:p>
        </w:tc>
        <w:tc>
          <w:tcPr>
            <w:tcW w:w="6095" w:type="dxa"/>
          </w:tcPr>
          <w:p w:rsidR="004E4A73" w:rsidRPr="008C2429" w:rsidRDefault="008B1D65" w:rsidP="008C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429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="001641DA">
              <w:rPr>
                <w:rFonts w:ascii="Times New Roman" w:hAnsi="Times New Roman" w:cs="Times New Roman"/>
                <w:sz w:val="24"/>
                <w:szCs w:val="24"/>
              </w:rPr>
              <w:t xml:space="preserve">13 сентября </w:t>
            </w:r>
            <w:r w:rsidR="008C2429" w:rsidRPr="008C2429">
              <w:rPr>
                <w:rFonts w:ascii="Times New Roman" w:hAnsi="Times New Roman" w:cs="Times New Roman"/>
                <w:sz w:val="24"/>
                <w:szCs w:val="24"/>
              </w:rPr>
              <w:t>2017 года</w:t>
            </w:r>
            <w:r w:rsidR="00725A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2429" w:rsidRPr="008C2429" w:rsidRDefault="008C2429" w:rsidP="008C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429">
              <w:rPr>
                <w:rFonts w:ascii="Times New Roman" w:hAnsi="Times New Roman" w:cs="Times New Roman"/>
                <w:sz w:val="24"/>
                <w:szCs w:val="24"/>
              </w:rPr>
              <w:t xml:space="preserve">Дата и время окончания приема заявок: </w:t>
            </w:r>
            <w:proofErr w:type="gramStart"/>
            <w:r w:rsidR="00140B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41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40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41DA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  <w:proofErr w:type="gramEnd"/>
            <w:r w:rsidR="0016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2429">
              <w:rPr>
                <w:rFonts w:ascii="Times New Roman" w:hAnsi="Times New Roman" w:cs="Times New Roman"/>
                <w:sz w:val="24"/>
                <w:szCs w:val="24"/>
              </w:rPr>
              <w:t xml:space="preserve">2017 года </w:t>
            </w:r>
            <w:r w:rsidR="00140B11" w:rsidRPr="008C2429">
              <w:rPr>
                <w:rFonts w:ascii="Times New Roman" w:hAnsi="Times New Roman" w:cs="Times New Roman"/>
                <w:sz w:val="24"/>
                <w:szCs w:val="24"/>
              </w:rPr>
              <w:t>до 10.00</w:t>
            </w:r>
            <w:r w:rsidR="007D63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2429" w:rsidRPr="008C2429" w:rsidRDefault="008C2429" w:rsidP="008C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429">
              <w:rPr>
                <w:rFonts w:ascii="Times New Roman" w:hAnsi="Times New Roman" w:cs="Times New Roman"/>
                <w:sz w:val="24"/>
                <w:szCs w:val="24"/>
              </w:rPr>
              <w:t xml:space="preserve">Место приема заявок на участие в конкурсе: </w:t>
            </w:r>
          </w:p>
          <w:p w:rsidR="001A6134" w:rsidRPr="008C2429" w:rsidRDefault="00725A8E" w:rsidP="00725A8E">
            <w:pPr>
              <w:pStyle w:val="a4"/>
              <w:tabs>
                <w:tab w:val="clear" w:pos="41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8C2429" w:rsidRPr="008C2429">
              <w:rPr>
                <w:sz w:val="24"/>
                <w:szCs w:val="24"/>
              </w:rPr>
              <w:t>аявки принимаются с 09.00 до 17.00 (обед с 13.00 до 14.00) по рабочим дням</w:t>
            </w:r>
            <w:r w:rsidR="001A6134">
              <w:rPr>
                <w:sz w:val="24"/>
                <w:szCs w:val="24"/>
              </w:rPr>
              <w:t xml:space="preserve"> (с понедельника по пятницу</w:t>
            </w:r>
            <w:proofErr w:type="gramStart"/>
            <w:r w:rsidR="001A6134">
              <w:rPr>
                <w:sz w:val="24"/>
                <w:szCs w:val="24"/>
              </w:rPr>
              <w:t>)</w:t>
            </w:r>
            <w:r w:rsidR="000460E4">
              <w:rPr>
                <w:sz w:val="24"/>
                <w:szCs w:val="24"/>
              </w:rPr>
              <w:t>,</w:t>
            </w:r>
            <w:r w:rsidR="000460E4">
              <w:rPr>
                <w:sz w:val="28"/>
                <w:szCs w:val="28"/>
              </w:rPr>
              <w:t xml:space="preserve"> </w:t>
            </w:r>
            <w:r w:rsidR="00140B11">
              <w:rPr>
                <w:sz w:val="28"/>
                <w:szCs w:val="28"/>
              </w:rPr>
              <w:t xml:space="preserve">  </w:t>
            </w:r>
            <w:proofErr w:type="gramEnd"/>
            <w:r w:rsidR="00140B11">
              <w:rPr>
                <w:sz w:val="28"/>
                <w:szCs w:val="28"/>
              </w:rPr>
              <w:t xml:space="preserve">                </w:t>
            </w:r>
            <w:r w:rsidR="000460E4" w:rsidRPr="000460E4">
              <w:rPr>
                <w:sz w:val="24"/>
                <w:szCs w:val="24"/>
              </w:rPr>
              <w:t xml:space="preserve">а также могут быть направлены по почте </w:t>
            </w:r>
            <w:r>
              <w:rPr>
                <w:sz w:val="24"/>
                <w:szCs w:val="24"/>
              </w:rPr>
              <w:t>на</w:t>
            </w:r>
            <w:r w:rsidR="008C2429" w:rsidRPr="000460E4">
              <w:rPr>
                <w:sz w:val="24"/>
                <w:szCs w:val="24"/>
              </w:rPr>
              <w:t xml:space="preserve"> адрес:</w:t>
            </w:r>
            <w:r w:rsidR="007D63B4">
              <w:rPr>
                <w:sz w:val="24"/>
                <w:szCs w:val="24"/>
              </w:rPr>
              <w:t xml:space="preserve"> </w:t>
            </w:r>
            <w:r w:rsidR="008C2429" w:rsidRPr="008C2429">
              <w:rPr>
                <w:sz w:val="24"/>
                <w:szCs w:val="24"/>
              </w:rPr>
              <w:t>628408, Ханты-Мансийский автономный округ – Югра, Тюменская область, г</w:t>
            </w:r>
            <w:r>
              <w:rPr>
                <w:sz w:val="24"/>
                <w:szCs w:val="24"/>
              </w:rPr>
              <w:t>.</w:t>
            </w:r>
            <w:r w:rsidR="008C2429" w:rsidRPr="008C2429">
              <w:rPr>
                <w:sz w:val="24"/>
                <w:szCs w:val="24"/>
              </w:rPr>
              <w:t xml:space="preserve"> Сургут, ул. Гагарина, 11, </w:t>
            </w:r>
            <w:proofErr w:type="spellStart"/>
            <w:r w:rsidR="008C2429" w:rsidRPr="008C2429">
              <w:rPr>
                <w:sz w:val="24"/>
                <w:szCs w:val="24"/>
              </w:rPr>
              <w:t>каб</w:t>
            </w:r>
            <w:proofErr w:type="spellEnd"/>
            <w:r w:rsidR="008C2429" w:rsidRPr="008C2429">
              <w:rPr>
                <w:sz w:val="24"/>
                <w:szCs w:val="24"/>
              </w:rPr>
              <w:t>. № 508</w:t>
            </w:r>
            <w:r w:rsidR="008C2429">
              <w:rPr>
                <w:sz w:val="24"/>
                <w:szCs w:val="24"/>
              </w:rPr>
              <w:t xml:space="preserve"> департамента городского хозяйства Администрации города, секретарь </w:t>
            </w:r>
            <w:r w:rsidR="008C2429" w:rsidRPr="008C2429">
              <w:rPr>
                <w:sz w:val="24"/>
                <w:szCs w:val="24"/>
              </w:rPr>
              <w:t>комиссии (3462)52-45-14</w:t>
            </w:r>
            <w:r w:rsidR="001A6134">
              <w:rPr>
                <w:sz w:val="24"/>
                <w:szCs w:val="24"/>
              </w:rPr>
              <w:t xml:space="preserve"> </w:t>
            </w:r>
          </w:p>
        </w:tc>
      </w:tr>
      <w:tr w:rsidR="001A6134" w:rsidRPr="001A6134" w:rsidTr="0012356E">
        <w:tc>
          <w:tcPr>
            <w:tcW w:w="846" w:type="dxa"/>
          </w:tcPr>
          <w:p w:rsidR="004E4A73" w:rsidRPr="0016796E" w:rsidRDefault="008C2429" w:rsidP="004E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</w:tcPr>
          <w:p w:rsidR="004E4A73" w:rsidRPr="0016796E" w:rsidRDefault="008C2429" w:rsidP="004E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Место, дата и время вскрытия конвертов с заявками на участие в открытом конкурсе </w:t>
            </w:r>
          </w:p>
        </w:tc>
        <w:tc>
          <w:tcPr>
            <w:tcW w:w="6095" w:type="dxa"/>
          </w:tcPr>
          <w:p w:rsidR="004E4A73" w:rsidRPr="001A6134" w:rsidRDefault="001A6134" w:rsidP="001641DA">
            <w:pPr>
              <w:pStyle w:val="21"/>
              <w:tabs>
                <w:tab w:val="left" w:pos="709"/>
              </w:tabs>
              <w:ind w:firstLine="0"/>
              <w:rPr>
                <w:szCs w:val="24"/>
              </w:rPr>
            </w:pPr>
            <w:r w:rsidRPr="001A6134">
              <w:rPr>
                <w:szCs w:val="24"/>
              </w:rPr>
              <w:t>Вскрытие конвертов с заявками состоится на заседании конкурсной комиссии 1</w:t>
            </w:r>
            <w:r w:rsidR="001641DA">
              <w:rPr>
                <w:szCs w:val="24"/>
              </w:rPr>
              <w:t>0 октября</w:t>
            </w:r>
            <w:r w:rsidRPr="001A6134">
              <w:rPr>
                <w:szCs w:val="24"/>
              </w:rPr>
              <w:t xml:space="preserve"> 2017 </w:t>
            </w:r>
            <w:r w:rsidR="000460E4">
              <w:rPr>
                <w:szCs w:val="24"/>
              </w:rPr>
              <w:t xml:space="preserve">года </w:t>
            </w:r>
            <w:r w:rsidRPr="001A6134">
              <w:rPr>
                <w:szCs w:val="24"/>
              </w:rPr>
              <w:t>в 10.00 часов по адресу: 62840</w:t>
            </w:r>
            <w:r w:rsidR="000460E4">
              <w:rPr>
                <w:szCs w:val="24"/>
              </w:rPr>
              <w:t>8</w:t>
            </w:r>
            <w:r w:rsidRPr="001A6134">
              <w:rPr>
                <w:szCs w:val="24"/>
              </w:rPr>
              <w:t>, Ханты-Мансийский автономный округ – Югра, Тюменская область, г</w:t>
            </w:r>
            <w:r w:rsidR="00725A8E">
              <w:rPr>
                <w:szCs w:val="24"/>
              </w:rPr>
              <w:t>.</w:t>
            </w:r>
            <w:r w:rsidRPr="001A6134">
              <w:rPr>
                <w:szCs w:val="24"/>
              </w:rPr>
              <w:t xml:space="preserve"> Сургут, ул. Гагарина, 11,</w:t>
            </w:r>
            <w:r w:rsidR="00140B11">
              <w:rPr>
                <w:szCs w:val="24"/>
              </w:rPr>
              <w:t xml:space="preserve"> </w:t>
            </w:r>
            <w:proofErr w:type="spellStart"/>
            <w:r w:rsidR="00140B11">
              <w:rPr>
                <w:szCs w:val="24"/>
              </w:rPr>
              <w:t>каб</w:t>
            </w:r>
            <w:proofErr w:type="spellEnd"/>
            <w:r w:rsidR="00140B11">
              <w:rPr>
                <w:szCs w:val="24"/>
              </w:rPr>
              <w:t>.</w:t>
            </w:r>
            <w:r w:rsidRPr="001A6134">
              <w:rPr>
                <w:szCs w:val="24"/>
              </w:rPr>
              <w:t xml:space="preserve"> №520 департамент</w:t>
            </w:r>
            <w:r>
              <w:rPr>
                <w:szCs w:val="24"/>
              </w:rPr>
              <w:t>а</w:t>
            </w:r>
            <w:r w:rsidRPr="001A6134">
              <w:rPr>
                <w:szCs w:val="24"/>
              </w:rPr>
              <w:t xml:space="preserve"> городского хозяйства Администрации города Сургута </w:t>
            </w:r>
          </w:p>
        </w:tc>
      </w:tr>
      <w:tr w:rsidR="001A6134" w:rsidRPr="0016796E" w:rsidTr="0012356E">
        <w:tc>
          <w:tcPr>
            <w:tcW w:w="846" w:type="dxa"/>
          </w:tcPr>
          <w:p w:rsidR="004E4A73" w:rsidRPr="0016796E" w:rsidRDefault="000460E4" w:rsidP="00725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5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E4A73" w:rsidRPr="0016796E" w:rsidRDefault="000460E4" w:rsidP="004E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и </w:t>
            </w:r>
            <w:r w:rsidRPr="0060017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дата подведения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итогов открытого конкурса </w:t>
            </w:r>
          </w:p>
        </w:tc>
        <w:tc>
          <w:tcPr>
            <w:tcW w:w="6095" w:type="dxa"/>
          </w:tcPr>
          <w:p w:rsidR="004E4A73" w:rsidRPr="00725A8E" w:rsidRDefault="000460E4" w:rsidP="004E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A8E">
              <w:rPr>
                <w:rFonts w:ascii="Times New Roman" w:hAnsi="Times New Roman" w:cs="Times New Roman"/>
                <w:sz w:val="24"/>
                <w:szCs w:val="24"/>
              </w:rPr>
              <w:t xml:space="preserve">Место подведения итогов: </w:t>
            </w:r>
          </w:p>
          <w:p w:rsidR="000460E4" w:rsidRDefault="00725A8E" w:rsidP="00046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A8E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Югра, Тюменская область,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Сургут, ул. Гагарина, 11</w:t>
            </w:r>
            <w:r w:rsidR="000460E4" w:rsidRPr="00725A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60E4" w:rsidRPr="00725A8E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0460E4" w:rsidRPr="00725A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0460E4" w:rsidRPr="00725A8E">
              <w:rPr>
                <w:rFonts w:ascii="Times New Roman" w:hAnsi="Times New Roman" w:cs="Times New Roman"/>
                <w:sz w:val="24"/>
                <w:szCs w:val="24"/>
              </w:rPr>
              <w:t>№ 520</w:t>
            </w:r>
            <w:r w:rsidR="000460E4" w:rsidRPr="000460E4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городского хозяйства Администрации города Сургута</w:t>
            </w:r>
          </w:p>
          <w:p w:rsidR="000460E4" w:rsidRPr="000460E4" w:rsidRDefault="000460E4" w:rsidP="0016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Дата: </w:t>
            </w:r>
            <w:r w:rsidR="007A72D2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1641DA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  <w:r w:rsidR="00600173" w:rsidRPr="00600173">
              <w:rPr>
                <w:rFonts w:ascii="Times New Roman" w:hAnsi="Times New Roman" w:cs="Times New Roman"/>
                <w:sz w:val="24"/>
                <w:szCs w:val="24"/>
              </w:rPr>
              <w:t xml:space="preserve"> 2017 года</w:t>
            </w:r>
          </w:p>
        </w:tc>
      </w:tr>
      <w:tr w:rsidR="007A72D2" w:rsidRPr="0012356E" w:rsidTr="0012356E">
        <w:tc>
          <w:tcPr>
            <w:tcW w:w="846" w:type="dxa"/>
          </w:tcPr>
          <w:p w:rsidR="007A72D2" w:rsidRDefault="004A64FA" w:rsidP="004E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7A72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02" w:type="dxa"/>
          </w:tcPr>
          <w:p w:rsidR="007A72D2" w:rsidRDefault="007A72D2" w:rsidP="00123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Срок, в течении которого департамент вправе</w:t>
            </w:r>
            <w:r w:rsidR="0012356E">
              <w:rPr>
                <w:rFonts w:ascii="Times New Roman" w:hAnsi="Times New Roman" w:cs="Times New Roman"/>
                <w:sz w:val="24"/>
                <w:szCs w:val="24"/>
              </w:rPr>
              <w:t xml:space="preserve"> внести изменения в извещение о проведении открытого конкурса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2356E" w:rsidRPr="0012356E" w:rsidRDefault="0012356E" w:rsidP="0012356E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Организатор вправе принять решение о внесении изменений в конкурсную документацию не позднее, чем за пять дней до даты окончания подачи заявок на участие в конкурсе. При этом срок подачи заявок на участие </w:t>
            </w:r>
            <w:r w:rsidR="00C15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12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конкурсе должен быть продлен таким образом, чтобы со дня опубликования и (или) размещения изменений, внесённых в извещение о проведении конкурса, до даты окончания подачи заявок на участие в конкурсе, этот срок составлял не менее, чем 20 дней. </w:t>
            </w:r>
          </w:p>
          <w:p w:rsidR="007A72D2" w:rsidRPr="0012356E" w:rsidRDefault="0012356E" w:rsidP="00123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Изменения, внесённые организатором в извещение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12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конкурса, в течение одного рабочего дня размещаются на официальном портале Администрации города Сургута. </w:t>
            </w:r>
          </w:p>
        </w:tc>
      </w:tr>
    </w:tbl>
    <w:p w:rsidR="001641DA" w:rsidRDefault="001641DA" w:rsidP="00846B28">
      <w:pPr>
        <w:pStyle w:val="1"/>
        <w:ind w:firstLine="567"/>
        <w:jc w:val="center"/>
        <w:rPr>
          <w:sz w:val="28"/>
          <w:szCs w:val="28"/>
        </w:rPr>
      </w:pPr>
    </w:p>
    <w:p w:rsidR="001641DA" w:rsidRPr="00B1547D" w:rsidRDefault="0012356E" w:rsidP="00846B28">
      <w:pPr>
        <w:pStyle w:val="1"/>
        <w:ind w:firstLine="567"/>
        <w:jc w:val="center"/>
        <w:rPr>
          <w:sz w:val="24"/>
          <w:szCs w:val="24"/>
        </w:rPr>
      </w:pPr>
      <w:r w:rsidRPr="00B1547D">
        <w:rPr>
          <w:sz w:val="24"/>
          <w:szCs w:val="24"/>
        </w:rPr>
        <w:t>Конкурс</w:t>
      </w:r>
      <w:r w:rsidR="001641DA" w:rsidRPr="00B1547D">
        <w:rPr>
          <w:sz w:val="24"/>
          <w:szCs w:val="24"/>
        </w:rPr>
        <w:t>ный лот</w:t>
      </w:r>
    </w:p>
    <w:p w:rsidR="001641DA" w:rsidRPr="001641DA" w:rsidRDefault="001641DA" w:rsidP="001641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48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825"/>
        <w:gridCol w:w="709"/>
        <w:gridCol w:w="1391"/>
        <w:gridCol w:w="2831"/>
        <w:gridCol w:w="765"/>
        <w:gridCol w:w="1134"/>
        <w:gridCol w:w="850"/>
        <w:gridCol w:w="993"/>
        <w:gridCol w:w="850"/>
      </w:tblGrid>
      <w:tr w:rsidR="001641DA" w:rsidRPr="001641DA" w:rsidTr="00B1547D">
        <w:tblPrEx>
          <w:tblCellMar>
            <w:top w:w="0" w:type="dxa"/>
            <w:bottom w:w="0" w:type="dxa"/>
          </w:tblCellMar>
        </w:tblPrEx>
        <w:trPr>
          <w:cantSplit/>
          <w:trHeight w:val="2347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маршрута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маршрута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улиц, по которым осуществляется движение ТС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Протяжённость маршрута, км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посадки и высадки пассажиров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регулярных перевозок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Вид, класс, максимальное количество ТС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характеристики ТС</w:t>
            </w:r>
          </w:p>
        </w:tc>
      </w:tr>
      <w:tr w:rsidR="001641DA" w:rsidRPr="001641DA" w:rsidTr="00B1547D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DA" w:rsidRPr="001641DA" w:rsidRDefault="001641DA" w:rsidP="00164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«Железнодорожный вокзал – Травматологический центр – магазин «Москва»</w:t>
            </w:r>
          </w:p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Грибоедова, ул. Крылова, ул.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С.Билецкого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Тюменский тракт,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Нефтеюганское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ш., ул. Островского, ул. Профсоюзов, ул. Генерала Иванова, ул. Быстринская, ул. 30 лет Победы, ул. И. Захарова, ул. Югорская, пр-т Комсомольский, ул. Геологическая, ул.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Мелик-Карамова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Югорская – далее по маршруту до ЖД вокзала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 перевозки по нерегулируемым тарифам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lang w:eastAsia="ru-RU"/>
              </w:rPr>
              <w:t>- 6 ед. (не менее 30% транспортных средств класса  А*)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DA" w:rsidRPr="001641DA" w:rsidRDefault="001641DA" w:rsidP="00164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ниже евро-2</w:t>
            </w:r>
            <w:bookmarkStart w:id="0" w:name="_GoBack"/>
            <w:bookmarkEnd w:id="0"/>
          </w:p>
        </w:tc>
      </w:tr>
    </w:tbl>
    <w:p w:rsidR="001641DA" w:rsidRPr="001641DA" w:rsidRDefault="001641DA" w:rsidP="001641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транспортные средства (ТС), конструкцией которых предусмотрена перевозка стоящих пассажиров. ТС этого класса имеет сиденья, но может также предусматривать перевозку стоящих пассажиров (ГОСТ Р 41.52.). </w:t>
      </w:r>
    </w:p>
    <w:p w:rsidR="001641DA" w:rsidRPr="00B1547D" w:rsidRDefault="001641DA" w:rsidP="008B16C7">
      <w:pPr>
        <w:numPr>
          <w:ilvl w:val="12"/>
          <w:numId w:val="0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16C7" w:rsidRPr="00B1547D" w:rsidRDefault="008B16C7" w:rsidP="008B16C7">
      <w:pPr>
        <w:numPr>
          <w:ilvl w:val="12"/>
          <w:numId w:val="0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участникам конкурса</w:t>
      </w:r>
    </w:p>
    <w:p w:rsidR="008B16C7" w:rsidRPr="00B1547D" w:rsidRDefault="008B16C7" w:rsidP="00CC2DE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B1547D">
        <w:rPr>
          <w:rFonts w:ascii="Times New Roman" w:hAnsi="Times New Roman"/>
          <w:sz w:val="24"/>
          <w:szCs w:val="24"/>
        </w:rPr>
        <w:t>К участию в конкурсе допускаются юридические лица, индивидуальные предприниматели, участники договора простого товарищества, соответствующие следующим требованиям:</w:t>
      </w:r>
    </w:p>
    <w:p w:rsidR="008B16C7" w:rsidRPr="00CC2DEA" w:rsidRDefault="008B16C7" w:rsidP="00CC2DE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sub_23011"/>
      <w:r w:rsidRPr="00CC2DEA">
        <w:rPr>
          <w:rFonts w:ascii="Times New Roman" w:hAnsi="Times New Roman"/>
          <w:sz w:val="28"/>
          <w:szCs w:val="28"/>
        </w:rPr>
        <w:t>- наличие лицензии на осуществление деятельности по перевозкам пассажиров (применяется в отношении каждого участника договора простого товарищества);</w:t>
      </w:r>
    </w:p>
    <w:p w:rsidR="008B16C7" w:rsidRPr="00CC2DEA" w:rsidRDefault="008B16C7" w:rsidP="00CC2DE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sub_23012"/>
      <w:bookmarkEnd w:id="1"/>
      <w:r w:rsidRPr="00CC2DEA">
        <w:rPr>
          <w:rFonts w:ascii="Times New Roman" w:hAnsi="Times New Roman"/>
          <w:sz w:val="28"/>
          <w:szCs w:val="28"/>
        </w:rPr>
        <w:t xml:space="preserve">- наличие на праве собственности или на ином законном основании транспортных средств, соответствующих требованиям, указанным в реестре маршрутов регулярных перевозок, в отношении которого выдается свидетельство об </w:t>
      </w:r>
      <w:r w:rsidRPr="00CC2DEA">
        <w:rPr>
          <w:rFonts w:ascii="Times New Roman" w:hAnsi="Times New Roman"/>
          <w:sz w:val="28"/>
          <w:szCs w:val="28"/>
        </w:rPr>
        <w:lastRenderedPageBreak/>
        <w:t>осуществлении перевозок по маршруту регулярных перевозок, либо принятие на себя обязательства по приобретению таких транспортных средств не позднее 10 – дневного срока после подведения итогов конкурса;</w:t>
      </w:r>
    </w:p>
    <w:p w:rsidR="008B16C7" w:rsidRPr="00CC2DEA" w:rsidRDefault="008B16C7" w:rsidP="00CC2DE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sub_23013"/>
      <w:bookmarkEnd w:id="2"/>
      <w:r w:rsidRPr="00CC2DE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C2DEA">
        <w:rPr>
          <w:rFonts w:ascii="Times New Roman" w:hAnsi="Times New Roman"/>
          <w:sz w:val="28"/>
          <w:szCs w:val="28"/>
        </w:rPr>
        <w:t>непроведение</w:t>
      </w:r>
      <w:proofErr w:type="spellEnd"/>
      <w:r w:rsidRPr="00CC2DEA">
        <w:rPr>
          <w:rFonts w:ascii="Times New Roman" w:hAnsi="Times New Roman"/>
          <w:sz w:val="28"/>
          <w:szCs w:val="28"/>
        </w:rPr>
        <w:t xml:space="preserve"> ликвидации участника конкурса – юридического лица </w:t>
      </w:r>
      <w:r w:rsidR="00CC2DEA" w:rsidRPr="00CC2DEA">
        <w:rPr>
          <w:rFonts w:ascii="Times New Roman" w:hAnsi="Times New Roman"/>
          <w:sz w:val="28"/>
          <w:szCs w:val="28"/>
        </w:rPr>
        <w:t xml:space="preserve">                        </w:t>
      </w:r>
      <w:r w:rsidRPr="00CC2DEA">
        <w:rPr>
          <w:rFonts w:ascii="Times New Roman" w:hAnsi="Times New Roman"/>
          <w:sz w:val="28"/>
          <w:szCs w:val="28"/>
        </w:rPr>
        <w:t>и отсутствие решения арбитражного суда о признании банкротом участника конкурса – юридического лица или индивидуального предпринимателя</w:t>
      </w:r>
      <w:r w:rsidR="00CC2DEA" w:rsidRPr="00CC2DEA">
        <w:rPr>
          <w:rFonts w:ascii="Times New Roman" w:hAnsi="Times New Roman"/>
          <w:sz w:val="28"/>
          <w:szCs w:val="28"/>
        </w:rPr>
        <w:t xml:space="preserve"> </w:t>
      </w:r>
      <w:r w:rsidRPr="00CC2DEA">
        <w:rPr>
          <w:rFonts w:ascii="Times New Roman" w:hAnsi="Times New Roman"/>
          <w:sz w:val="28"/>
          <w:szCs w:val="28"/>
        </w:rPr>
        <w:t>и об открытии конкурсного производства (применяется в отношении каждого участника договора простого товарищества);</w:t>
      </w:r>
    </w:p>
    <w:p w:rsidR="008B16C7" w:rsidRPr="00CC2DEA" w:rsidRDefault="008B16C7" w:rsidP="00CC2DE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" w:name="sub_23014"/>
      <w:bookmarkEnd w:id="3"/>
      <w:r w:rsidRPr="00CC2DEA">
        <w:rPr>
          <w:rFonts w:ascii="Times New Roman" w:hAnsi="Times New Roman"/>
          <w:sz w:val="28"/>
          <w:szCs w:val="28"/>
        </w:rPr>
        <w:t>- отсутствие у участника конкурса задолженности по обязательным платежам                                            в бюджеты бюджетной системы Российской Федерации за последний завершенный отчетный период (применяется в отношении каждого участника договора простого товарищества);</w:t>
      </w:r>
    </w:p>
    <w:p w:rsidR="008B16C7" w:rsidRPr="00CC2DEA" w:rsidRDefault="008B16C7" w:rsidP="00CC2DE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23015"/>
      <w:bookmarkEnd w:id="4"/>
      <w:r w:rsidRPr="00CC2DEA">
        <w:rPr>
          <w:rFonts w:ascii="Times New Roman" w:hAnsi="Times New Roman"/>
          <w:sz w:val="28"/>
          <w:szCs w:val="28"/>
        </w:rPr>
        <w:t xml:space="preserve">- наличие договора простого товарищества в письменной форме </w:t>
      </w:r>
      <w:r w:rsidR="00CC2DEA" w:rsidRPr="00CC2DEA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gramStart"/>
      <w:r w:rsidR="00CC2DEA" w:rsidRPr="00CC2DEA">
        <w:rPr>
          <w:rFonts w:ascii="Times New Roman" w:hAnsi="Times New Roman"/>
          <w:sz w:val="28"/>
          <w:szCs w:val="28"/>
        </w:rPr>
        <w:t xml:space="preserve">   </w:t>
      </w:r>
      <w:r w:rsidRPr="00CC2DEA">
        <w:rPr>
          <w:rFonts w:ascii="Times New Roman" w:hAnsi="Times New Roman"/>
          <w:sz w:val="28"/>
          <w:szCs w:val="28"/>
        </w:rPr>
        <w:t>(</w:t>
      </w:r>
      <w:proofErr w:type="gramEnd"/>
      <w:r w:rsidRPr="00CC2DEA">
        <w:rPr>
          <w:rFonts w:ascii="Times New Roman" w:hAnsi="Times New Roman"/>
          <w:sz w:val="28"/>
          <w:szCs w:val="28"/>
        </w:rPr>
        <w:t>для участников договора простого товарищества).</w:t>
      </w:r>
    </w:p>
    <w:bookmarkEnd w:id="5"/>
    <w:p w:rsidR="008B16C7" w:rsidRPr="00CC2DEA" w:rsidRDefault="008B16C7" w:rsidP="00CC2DE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C2DEA">
        <w:rPr>
          <w:rFonts w:ascii="Times New Roman" w:hAnsi="Times New Roman"/>
          <w:sz w:val="28"/>
          <w:szCs w:val="28"/>
        </w:rPr>
        <w:t>Основная информация изложена в конкурсной документации, получение которой является обязательным условием участия в конкурсе.</w:t>
      </w:r>
    </w:p>
    <w:p w:rsidR="008B16C7" w:rsidRPr="00CC2DEA" w:rsidRDefault="008B16C7" w:rsidP="00CC2DE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C2DEA">
        <w:rPr>
          <w:rFonts w:ascii="Times New Roman" w:hAnsi="Times New Roman"/>
          <w:sz w:val="28"/>
          <w:szCs w:val="28"/>
        </w:rPr>
        <w:t>Язык предоставления конкурсных заявок – русский.</w:t>
      </w:r>
    </w:p>
    <w:p w:rsidR="008B16C7" w:rsidRPr="00CC2DEA" w:rsidRDefault="008B16C7" w:rsidP="00CC2DEA">
      <w:pPr>
        <w:pStyle w:val="a6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CC2DEA">
        <w:rPr>
          <w:rFonts w:ascii="Times New Roman" w:hAnsi="Times New Roman"/>
          <w:b/>
          <w:bCs/>
          <w:sz w:val="28"/>
          <w:szCs w:val="28"/>
        </w:rPr>
        <w:t>Порядок определения победителя конкурса.</w:t>
      </w:r>
    </w:p>
    <w:p w:rsidR="008B16C7" w:rsidRPr="00CC2DEA" w:rsidRDefault="008B16C7" w:rsidP="00CC2DE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C2DEA">
        <w:rPr>
          <w:rFonts w:ascii="Times New Roman" w:hAnsi="Times New Roman"/>
          <w:sz w:val="28"/>
          <w:szCs w:val="28"/>
        </w:rPr>
        <w:t>Из числа заявок, поданных своевременно и со всеми необходимыми документами, конкурсная комиссия (в соответствии с критериями оценки</w:t>
      </w:r>
      <w:r w:rsidR="00AE4F29" w:rsidRPr="00CC2DEA">
        <w:rPr>
          <w:rFonts w:ascii="Times New Roman" w:hAnsi="Times New Roman"/>
          <w:sz w:val="28"/>
          <w:szCs w:val="28"/>
        </w:rPr>
        <w:t xml:space="preserve"> в баллах</w:t>
      </w:r>
      <w:r w:rsidRPr="00CC2DEA">
        <w:rPr>
          <w:rFonts w:ascii="Times New Roman" w:hAnsi="Times New Roman"/>
          <w:sz w:val="28"/>
          <w:szCs w:val="28"/>
        </w:rPr>
        <w:t>) определяет заявку, автор которой предложил наилучшие условия</w:t>
      </w:r>
      <w:r w:rsidR="00AE4F29" w:rsidRPr="00CC2DEA">
        <w:rPr>
          <w:rFonts w:ascii="Times New Roman" w:hAnsi="Times New Roman"/>
          <w:sz w:val="28"/>
          <w:szCs w:val="28"/>
        </w:rPr>
        <w:t xml:space="preserve"> </w:t>
      </w:r>
      <w:r w:rsidR="00CC2DEA" w:rsidRPr="00CC2DEA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AE4F29" w:rsidRPr="00CC2DEA">
        <w:rPr>
          <w:rFonts w:ascii="Times New Roman" w:hAnsi="Times New Roman"/>
          <w:sz w:val="28"/>
          <w:szCs w:val="28"/>
        </w:rPr>
        <w:t xml:space="preserve">по осуществлению перевозок по маршруту регулярных перевозок на территории города. </w:t>
      </w:r>
    </w:p>
    <w:p w:rsidR="008B16C7" w:rsidRPr="00CC2DEA" w:rsidRDefault="00E9133F" w:rsidP="00CC2DE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C2DEA">
        <w:rPr>
          <w:rFonts w:ascii="Times New Roman" w:eastAsia="Calibri" w:hAnsi="Times New Roman"/>
          <w:b/>
          <w:sz w:val="28"/>
          <w:szCs w:val="28"/>
        </w:rPr>
        <w:t>Свидетельство об осуществлении перевозок по маршруту регулярных перевозок и карты маршрута регулярных перевозок</w:t>
      </w:r>
      <w:r w:rsidRPr="00CC2DEA">
        <w:rPr>
          <w:rFonts w:ascii="Times New Roman" w:eastAsia="Calibri" w:hAnsi="Times New Roman"/>
          <w:sz w:val="28"/>
          <w:szCs w:val="28"/>
        </w:rPr>
        <w:t xml:space="preserve"> выдаются в течение десяти дней со дня </w:t>
      </w:r>
      <w:r w:rsidRPr="00CC2DEA">
        <w:rPr>
          <w:rFonts w:ascii="Times New Roman" w:hAnsi="Times New Roman"/>
          <w:bCs/>
          <w:sz w:val="28"/>
          <w:szCs w:val="28"/>
        </w:rPr>
        <w:t xml:space="preserve">подписания итогового </w:t>
      </w:r>
      <w:r w:rsidRPr="00CC2DEA">
        <w:rPr>
          <w:rFonts w:ascii="Times New Roman" w:hAnsi="Times New Roman"/>
          <w:sz w:val="28"/>
          <w:szCs w:val="28"/>
        </w:rPr>
        <w:t>протокола заседания конкурсной комиссии.</w:t>
      </w:r>
    </w:p>
    <w:p w:rsidR="008B16C7" w:rsidRDefault="008B16C7" w:rsidP="00CC2DE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0B00" w:rsidRDefault="00C70B00" w:rsidP="00CC2DE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0B00" w:rsidRDefault="00C70B00" w:rsidP="00C70B00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C70B00" w:rsidRDefault="00C70B00" w:rsidP="00C70B00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хозяйства</w:t>
      </w:r>
    </w:p>
    <w:p w:rsidR="00C70B00" w:rsidRPr="00CC2DEA" w:rsidRDefault="00C70B00" w:rsidP="00C70B00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                                                                              К.Ю. Карпеткин</w:t>
      </w:r>
    </w:p>
    <w:sectPr w:rsidR="00C70B00" w:rsidRPr="00CC2DEA" w:rsidSect="00C70B0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07349"/>
    <w:multiLevelType w:val="multilevel"/>
    <w:tmpl w:val="25A2122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7A1F38"/>
    <w:multiLevelType w:val="multilevel"/>
    <w:tmpl w:val="ABF8EA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6E6621"/>
    <w:multiLevelType w:val="multilevel"/>
    <w:tmpl w:val="94DADC6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4F0D4B"/>
    <w:multiLevelType w:val="multilevel"/>
    <w:tmpl w:val="69926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B72268"/>
    <w:multiLevelType w:val="multilevel"/>
    <w:tmpl w:val="6FFEF5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EFC"/>
    <w:rsid w:val="000460E4"/>
    <w:rsid w:val="00075C86"/>
    <w:rsid w:val="000B3676"/>
    <w:rsid w:val="000C764D"/>
    <w:rsid w:val="0012356E"/>
    <w:rsid w:val="00140B11"/>
    <w:rsid w:val="00151C23"/>
    <w:rsid w:val="001641DA"/>
    <w:rsid w:val="0016796E"/>
    <w:rsid w:val="00185D6F"/>
    <w:rsid w:val="00196EDC"/>
    <w:rsid w:val="001A6134"/>
    <w:rsid w:val="00271311"/>
    <w:rsid w:val="00283414"/>
    <w:rsid w:val="003526F9"/>
    <w:rsid w:val="004A64FA"/>
    <w:rsid w:val="004E4A73"/>
    <w:rsid w:val="00600173"/>
    <w:rsid w:val="00725A8E"/>
    <w:rsid w:val="00782833"/>
    <w:rsid w:val="007A72D2"/>
    <w:rsid w:val="007D63B4"/>
    <w:rsid w:val="00846B28"/>
    <w:rsid w:val="00886EFC"/>
    <w:rsid w:val="008B16C7"/>
    <w:rsid w:val="008B1D65"/>
    <w:rsid w:val="008C2429"/>
    <w:rsid w:val="00937B5E"/>
    <w:rsid w:val="009E02AF"/>
    <w:rsid w:val="00AE4F29"/>
    <w:rsid w:val="00B01B53"/>
    <w:rsid w:val="00B1547D"/>
    <w:rsid w:val="00C1573D"/>
    <w:rsid w:val="00C70B00"/>
    <w:rsid w:val="00CA3EF5"/>
    <w:rsid w:val="00CC2DEA"/>
    <w:rsid w:val="00D53DFE"/>
    <w:rsid w:val="00E9133F"/>
    <w:rsid w:val="00F8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5DE80"/>
  <w15:chartTrackingRefBased/>
  <w15:docId w15:val="{F81C5991-4EFF-4CF8-A509-1907A0CA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3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7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D53DF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D53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4E4A7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A613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8B16C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0">
    <w:name w:val="Заголовок 6 Знак"/>
    <w:basedOn w:val="a0"/>
    <w:link w:val="6"/>
    <w:rsid w:val="00E9133F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7">
    <w:name w:val="Balloon Text"/>
    <w:basedOn w:val="a"/>
    <w:link w:val="a8"/>
    <w:uiPriority w:val="99"/>
    <w:semiHidden/>
    <w:unhideWhenUsed/>
    <w:rsid w:val="00C15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573D"/>
    <w:rPr>
      <w:rFonts w:ascii="Segoe UI" w:hAnsi="Segoe UI" w:cs="Segoe UI"/>
      <w:sz w:val="18"/>
      <w:szCs w:val="18"/>
    </w:rPr>
  </w:style>
  <w:style w:type="paragraph" w:customStyle="1" w:styleId="2">
    <w:name w:val="Обычный2"/>
    <w:rsid w:val="0027131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">
    <w:name w:val="Body Text 2"/>
    <w:basedOn w:val="a"/>
    <w:rsid w:val="001641D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3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8913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5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4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17EAC-9B7A-43BB-B47F-7729999E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Усанова Любовь Михайловна</dc:creator>
  <cp:keywords/>
  <dc:description/>
  <cp:lastModifiedBy>Усанова Любовь Михайловна</cp:lastModifiedBy>
  <cp:revision>3</cp:revision>
  <cp:lastPrinted>2017-08-30T13:55:00Z</cp:lastPrinted>
  <dcterms:created xsi:type="dcterms:W3CDTF">2017-08-30T13:57:00Z</dcterms:created>
  <dcterms:modified xsi:type="dcterms:W3CDTF">2017-08-31T09:10:00Z</dcterms:modified>
</cp:coreProperties>
</file>